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6CBD2293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maximální výše </w:t>
            </w:r>
            <w:r w:rsidR="00293431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30</w:t>
            </w:r>
            <w:r w:rsidR="00292FD1"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</w:t>
            </w: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Žádost je zpracována v požadovaném jazyce (ČJ) 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77777777" w:rsidR="00EA5B5F" w:rsidRPr="000E7573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C)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ýpis z evidence Rejstříku trestů právnických osob a výpis evidence z Rejstříku trestů statutárního orgánu (všech členů statutárního orgánu), ne starší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6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měsíců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;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 xml:space="preserve">lze dočasně nahradit </w:t>
            </w:r>
            <w:r>
              <w:rPr>
                <w:rFonts w:ascii="Georgia" w:hAnsi="Georgia"/>
                <w:i/>
                <w:iCs/>
                <w:sz w:val="22"/>
                <w:szCs w:val="22"/>
              </w:rPr>
              <w:t xml:space="preserve">zejména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>u zahraničních osob čestným prohlášením a potvrzením o podané žádosti o výpis evidence z Rejstříků trestů fyzických osob, které bude následně neprodleně po obdržení předloženo poskytovateli dotace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7777777" w:rsidR="00EA5B5F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D)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ýpis z Insolvenčního rejstříku (ne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E) O</w:t>
            </w:r>
            <w:r w:rsidRPr="00F229F1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0353E3">
              <w:rPr>
                <w:rFonts w:ascii="Georgia" w:hAnsi="Georgia"/>
                <w:sz w:val="22"/>
                <w:szCs w:val="22"/>
              </w:rPr>
              <w:t>(lze nahradit výpisem ze Seznamu kvalifikovaných dodavatelů dle § 228 zákona č. 134/2016 Sb.)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3D2EE183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>
              <w:rPr>
                <w:rFonts w:ascii="Georgia" w:hAnsi="Georgia"/>
                <w:sz w:val="22"/>
                <w:szCs w:val="22"/>
              </w:rPr>
              <w:t>doložení</w:t>
            </w:r>
            <w:r w:rsidR="00293431" w:rsidRPr="00293431">
              <w:rPr>
                <w:rFonts w:ascii="Georgia" w:hAnsi="Georgia"/>
                <w:sz w:val="22"/>
                <w:szCs w:val="22"/>
              </w:rPr>
              <w:t xml:space="preserve"> odborné kvalifikace členů projektového týmu, a to prostřednictvím profesního CV</w:t>
            </w:r>
            <w:r w:rsidR="00293431">
              <w:rPr>
                <w:rFonts w:ascii="Georgia" w:hAnsi="Georgia"/>
                <w:sz w:val="22"/>
                <w:szCs w:val="22"/>
              </w:rPr>
              <w:t xml:space="preserve"> (viz část III, bod 7 této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úplného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09C43533" w14:textId="77777777" w:rsidTr="00EA5B5F">
        <w:tc>
          <w:tcPr>
            <w:tcW w:w="7935" w:type="dxa"/>
          </w:tcPr>
          <w:p w14:paraId="7C546A4A" w14:textId="311CB310" w:rsidR="00293431" w:rsidRPr="00293431" w:rsidRDefault="000D7AC2" w:rsidP="00013C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76914" w:rsidRPr="00076914">
              <w:rPr>
                <w:sz w:val="22"/>
                <w:szCs w:val="22"/>
              </w:rPr>
              <w:t xml:space="preserve">)  dokument potvrzující registraci nebo akreditaci žadatele o dotaci nebo partnerské organizace přidružené k žadateli v rámci sítě, rodiny nebo </w:t>
            </w:r>
            <w:r w:rsidR="00076914" w:rsidRPr="00076914">
              <w:rPr>
                <w:sz w:val="22"/>
                <w:szCs w:val="22"/>
              </w:rPr>
              <w:lastRenderedPageBreak/>
              <w:t>(kon)federace neziskových organizací (bude prokázáno doložením členství,  oficiálním prohlášením z vedení/sekretariátu dané síťové organizace, memorandem o spolupráci) dle platné místní legislativy, umožňující legální provádění aktivit na území Ukrajiny, vztahujících se k realizaci rozvojových projektů</w:t>
            </w:r>
          </w:p>
        </w:tc>
        <w:tc>
          <w:tcPr>
            <w:tcW w:w="1274" w:type="dxa"/>
          </w:tcPr>
          <w:p w14:paraId="4D7E8514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86922" w14:textId="77777777" w:rsidR="00784C33" w:rsidRDefault="00784C33" w:rsidP="00804DF5">
      <w:r>
        <w:separator/>
      </w:r>
    </w:p>
    <w:p w14:paraId="1F45F207" w14:textId="77777777" w:rsidR="00784C33" w:rsidRDefault="00784C33"/>
  </w:endnote>
  <w:endnote w:type="continuationSeparator" w:id="0">
    <w:p w14:paraId="3D1DC594" w14:textId="77777777" w:rsidR="00784C33" w:rsidRDefault="00784C33" w:rsidP="00804DF5">
      <w:r>
        <w:continuationSeparator/>
      </w:r>
    </w:p>
    <w:p w14:paraId="3A3192FC" w14:textId="77777777" w:rsidR="00784C33" w:rsidRDefault="00784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3B1BE" w14:textId="57C4D2E1" w:rsidR="00C306FE" w:rsidRDefault="00366232" w:rsidP="00366232">
    <w:pPr>
      <w:pStyle w:val="Zpat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C4A6E96" wp14:editId="20830FF1">
          <wp:simplePos x="0" y="0"/>
          <wp:positionH relativeFrom="column">
            <wp:posOffset>-176530</wp:posOffset>
          </wp:positionH>
          <wp:positionV relativeFrom="page">
            <wp:posOffset>9752965</wp:posOffset>
          </wp:positionV>
          <wp:extent cx="2007235" cy="713740"/>
          <wp:effectExtent l="0" t="0" r="0" b="0"/>
          <wp:wrapNone/>
          <wp:docPr id="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870FF8"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317BC" w14:textId="77777777" w:rsidR="00784C33" w:rsidRDefault="00784C33" w:rsidP="00804DF5">
      <w:r>
        <w:separator/>
      </w:r>
    </w:p>
    <w:p w14:paraId="0CD27692" w14:textId="77777777" w:rsidR="00784C33" w:rsidRDefault="00784C33"/>
  </w:footnote>
  <w:footnote w:type="continuationSeparator" w:id="0">
    <w:p w14:paraId="1383D4F5" w14:textId="77777777" w:rsidR="00784C33" w:rsidRDefault="00784C33" w:rsidP="00804DF5">
      <w:r>
        <w:continuationSeparator/>
      </w:r>
    </w:p>
    <w:p w14:paraId="438D7D2B" w14:textId="77777777" w:rsidR="00784C33" w:rsidRDefault="00784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FFB6" w14:textId="77777777" w:rsidR="00AD4A3E" w:rsidRDefault="000D7AC2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FEE28" w14:textId="42989CF4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D7AC2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77B81"/>
    <w:rsid w:val="004B7266"/>
    <w:rsid w:val="004E35EC"/>
    <w:rsid w:val="004F3220"/>
    <w:rsid w:val="00503D9E"/>
    <w:rsid w:val="00510A6B"/>
    <w:rsid w:val="005516DE"/>
    <w:rsid w:val="005776A0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70FF8"/>
    <w:rsid w:val="00871234"/>
    <w:rsid w:val="008A0804"/>
    <w:rsid w:val="008C1004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E7110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C2ADB"/>
    <w:rsid w:val="00BC3FA9"/>
    <w:rsid w:val="00BC5615"/>
    <w:rsid w:val="00BD116D"/>
    <w:rsid w:val="00BD4272"/>
    <w:rsid w:val="00BE2E45"/>
    <w:rsid w:val="00BE6259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D0B21"/>
    <w:rsid w:val="00DD1032"/>
    <w:rsid w:val="00DD2CFD"/>
    <w:rsid w:val="00DD3153"/>
    <w:rsid w:val="00DD337F"/>
    <w:rsid w:val="00DF1DFC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22AF"/>
    <w:rsid w:val="00FE219A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B2FFA"/>
    <w:rsid w:val="00374613"/>
    <w:rsid w:val="003B6DC2"/>
    <w:rsid w:val="00433153"/>
    <w:rsid w:val="005F0B5E"/>
    <w:rsid w:val="006444E5"/>
    <w:rsid w:val="00734CC3"/>
    <w:rsid w:val="00855E72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F0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9EDE8A-44AF-4F90-9A15-6D86B9E2DC4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36b3ec-2183-4608-93e0-d99b6175fa99"/>
    <ds:schemaRef ds:uri="36f86f41-132e-4f79-bdb2-c0262a20fe4d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831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Lucie Nečasová</cp:lastModifiedBy>
  <cp:revision>10</cp:revision>
  <cp:lastPrinted>2022-11-10T10:09:00Z</cp:lastPrinted>
  <dcterms:created xsi:type="dcterms:W3CDTF">2023-09-27T06:29:00Z</dcterms:created>
  <dcterms:modified xsi:type="dcterms:W3CDTF">2024-03-05T09:50:00Z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